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E" w:rsidRPr="003B236C" w:rsidRDefault="00E3131E" w:rsidP="003B236C">
      <w:pPr>
        <w:shd w:val="clear" w:color="auto" w:fill="FFFFFF"/>
        <w:spacing w:before="96" w:after="120" w:line="288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Mezopotamya’da gerek coğrafi şartlar olsun gerekse yaşam biçimleri </w:t>
      </w:r>
      <w:proofErr w:type="gramStart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olsun  farklılık</w:t>
      </w:r>
      <w:proofErr w:type="gramEnd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gösterdiğinden dolayı bu bölgede sanat değişiklik şekillerde kendisini göstermiştir. Özellikle aşağı Mezopotamya diye adlandırılan bölgede taş mevcut olmadığından dolayı binalar taş ve </w:t>
      </w:r>
      <w:proofErr w:type="gramStart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kerpiçten   inşa</w:t>
      </w:r>
      <w:proofErr w:type="gramEnd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edilmiştir. Mezopotamya halkı ahret ile ilgilenmediğinden dolayı mezarlara çok fazla itina </w:t>
      </w:r>
      <w:proofErr w:type="gramStart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göstermemişlerdir.Daha</w:t>
      </w:r>
      <w:proofErr w:type="gramEnd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çok tapınaklar, evler ve saraylar inşa edilmiştir.</w:t>
      </w:r>
    </w:p>
    <w:p w:rsidR="00E3131E" w:rsidRPr="003B236C" w:rsidRDefault="00E3131E" w:rsidP="003B236C">
      <w:pPr>
        <w:shd w:val="clear" w:color="auto" w:fill="FFFFFF"/>
        <w:spacing w:before="96" w:after="120" w:line="288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Babil</w:t>
      </w:r>
      <w:proofErr w:type="spellEnd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şehri diğer şehirlerden daha fazla bir ihtişama sahiptir. Kentin M.Ö 605 yılında inşa </w:t>
      </w:r>
      <w:proofErr w:type="gramStart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edildiği  belirtilmektedir</w:t>
      </w:r>
      <w:proofErr w:type="gramEnd"/>
      <w:r w:rsidRPr="003B23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Bu dönemde 43 yıl hüküm sürmüş olan Kral </w:t>
      </w:r>
      <w:proofErr w:type="spellStart"/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Nebukadnezar</w:t>
      </w:r>
      <w:proofErr w:type="spellEnd"/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inşa edildiği söylenmektedir. Bir başka rivayete göre ise kentin Asur Kraliçesi Semiramis tarafından inşa edilmiş olduğudur.</w:t>
      </w:r>
    </w:p>
    <w:p w:rsidR="003B236C" w:rsidRPr="003B236C" w:rsidRDefault="00E3131E" w:rsidP="003B236C">
      <w:pPr>
        <w:shd w:val="clear" w:color="auto" w:fill="FFFFFF"/>
        <w:spacing w:before="96" w:after="12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36C">
        <w:rPr>
          <w:rFonts w:ascii="Times New Roman" w:hAnsi="Times New Roman" w:cs="Times New Roman"/>
          <w:sz w:val="24"/>
          <w:szCs w:val="24"/>
        </w:rPr>
        <w:t xml:space="preserve">MÖ. 600 dolaylarında </w:t>
      </w:r>
      <w:proofErr w:type="spellStart"/>
      <w:r w:rsidRPr="003B236C">
        <w:rPr>
          <w:rFonts w:ascii="Times New Roman" w:hAnsi="Times New Roman" w:cs="Times New Roman"/>
          <w:sz w:val="24"/>
          <w:szCs w:val="24"/>
        </w:rPr>
        <w:t>Babil</w:t>
      </w:r>
      <w:proofErr w:type="spellEnd"/>
      <w:r w:rsidRPr="003B236C">
        <w:rPr>
          <w:rFonts w:ascii="Times New Roman" w:hAnsi="Times New Roman" w:cs="Times New Roman"/>
          <w:sz w:val="24"/>
          <w:szCs w:val="24"/>
        </w:rPr>
        <w:t xml:space="preserve"> kralı </w:t>
      </w:r>
      <w:proofErr w:type="spellStart"/>
      <w:r w:rsidRPr="003B236C">
        <w:rPr>
          <w:rFonts w:ascii="Times New Roman" w:hAnsi="Times New Roman" w:cs="Times New Roman"/>
          <w:sz w:val="24"/>
          <w:szCs w:val="24"/>
        </w:rPr>
        <w:t>Nabukadnezar’ın</w:t>
      </w:r>
      <w:proofErr w:type="spellEnd"/>
      <w:r w:rsidRPr="003B236C">
        <w:rPr>
          <w:rFonts w:ascii="Times New Roman" w:hAnsi="Times New Roman" w:cs="Times New Roman"/>
          <w:sz w:val="24"/>
          <w:szCs w:val="24"/>
        </w:rPr>
        <w:t xml:space="preserve"> yaptırmış olduğu bahçelere asma bahçeleri denmiştir.  Bazı </w:t>
      </w:r>
      <w:proofErr w:type="gramStart"/>
      <w:r w:rsidRPr="003B236C">
        <w:rPr>
          <w:rFonts w:ascii="Times New Roman" w:hAnsi="Times New Roman" w:cs="Times New Roman"/>
          <w:sz w:val="24"/>
          <w:szCs w:val="24"/>
        </w:rPr>
        <w:t>söylentilere  göre</w:t>
      </w:r>
      <w:proofErr w:type="gramEnd"/>
      <w:r w:rsidRPr="003B236C">
        <w:rPr>
          <w:rFonts w:ascii="Times New Roman" w:hAnsi="Times New Roman" w:cs="Times New Roman"/>
          <w:sz w:val="24"/>
          <w:szCs w:val="24"/>
        </w:rPr>
        <w:t xml:space="preserve"> kral </w:t>
      </w:r>
      <w:proofErr w:type="spellStart"/>
      <w:r w:rsidRPr="003B236C">
        <w:rPr>
          <w:rFonts w:ascii="Times New Roman" w:hAnsi="Times New Roman" w:cs="Times New Roman"/>
          <w:sz w:val="24"/>
          <w:szCs w:val="24"/>
        </w:rPr>
        <w:t>Nabukadnezar</w:t>
      </w:r>
      <w:proofErr w:type="spellEnd"/>
      <w:r w:rsidRPr="003B236C">
        <w:rPr>
          <w:rFonts w:ascii="Times New Roman" w:hAnsi="Times New Roman" w:cs="Times New Roman"/>
          <w:sz w:val="24"/>
          <w:szCs w:val="24"/>
        </w:rPr>
        <w:t xml:space="preserve"> bunu kraliçelerinden birini sevindirmek için inşa etmiştir.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32090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F32090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ünkü </w:t>
      </w:r>
      <w:r w:rsidR="00F32090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sevdiği kadın olan </w:t>
      </w:r>
      <w:r w:rsidR="00F32090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Kraliçe </w:t>
      </w:r>
      <w:proofErr w:type="spellStart"/>
      <w:r w:rsidR="00F32090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Amytis</w:t>
      </w:r>
      <w:proofErr w:type="spellEnd"/>
      <w:r w:rsidR="00F32090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memleketinin yeşil tepelerini ve vadilerini </w:t>
      </w:r>
      <w:r w:rsidR="00F32090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çok </w:t>
      </w:r>
      <w:r w:rsidR="00F32090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özlemiştir. </w:t>
      </w:r>
      <w:r w:rsidR="00F32090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Dağlık ve yeşil engebeli bir  yerden gelin gelmiş olan bu kraliçe Mezopotamya’nın dümdüz ve sıcak ortamına yeterince uyum </w:t>
      </w:r>
      <w:proofErr w:type="gramStart"/>
      <w:r w:rsidR="00F32090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sağlayamamıştır.</w:t>
      </w:r>
      <w:r w:rsidRPr="003B236C">
        <w:rPr>
          <w:rFonts w:ascii="Times New Roman" w:hAnsi="Times New Roman" w:cs="Times New Roman"/>
          <w:sz w:val="24"/>
          <w:szCs w:val="24"/>
        </w:rPr>
        <w:t>Bahçeler</w:t>
      </w:r>
      <w:proofErr w:type="gramEnd"/>
      <w:r w:rsidRPr="003B236C">
        <w:rPr>
          <w:rFonts w:ascii="Times New Roman" w:hAnsi="Times New Roman" w:cs="Times New Roman"/>
          <w:sz w:val="24"/>
          <w:szCs w:val="24"/>
        </w:rPr>
        <w:t>, bir piramit meydana getirecek şekilde taraçalar halinde yükseliyordu ve her taraçanın üstüne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236C">
        <w:rPr>
          <w:rFonts w:ascii="Times New Roman" w:hAnsi="Times New Roman" w:cs="Times New Roman"/>
          <w:sz w:val="24"/>
          <w:szCs w:val="24"/>
        </w:rPr>
        <w:t>dünyanın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32090" w:rsidRPr="003B236C">
        <w:rPr>
          <w:rFonts w:ascii="Times New Roman" w:hAnsi="Times New Roman" w:cs="Times New Roman"/>
          <w:sz w:val="24"/>
          <w:szCs w:val="24"/>
        </w:rPr>
        <w:t>her tarafından</w:t>
      </w:r>
      <w:r w:rsidRPr="003B236C">
        <w:rPr>
          <w:rFonts w:ascii="Times New Roman" w:hAnsi="Times New Roman" w:cs="Times New Roman"/>
          <w:sz w:val="24"/>
          <w:szCs w:val="24"/>
        </w:rPr>
        <w:t xml:space="preserve"> getirilmiş </w:t>
      </w:r>
      <w:r w:rsidR="00F32090" w:rsidRPr="003B236C">
        <w:rPr>
          <w:rFonts w:ascii="Times New Roman" w:hAnsi="Times New Roman" w:cs="Times New Roman"/>
          <w:sz w:val="24"/>
          <w:szCs w:val="24"/>
        </w:rPr>
        <w:t xml:space="preserve">olan bir çok </w:t>
      </w:r>
      <w:r w:rsidRPr="003B236C">
        <w:rPr>
          <w:rFonts w:ascii="Times New Roman" w:hAnsi="Times New Roman" w:cs="Times New Roman"/>
          <w:sz w:val="24"/>
          <w:szCs w:val="24"/>
        </w:rPr>
        <w:t>ağaç ve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236C">
        <w:rPr>
          <w:rFonts w:ascii="Times New Roman" w:hAnsi="Times New Roman" w:cs="Times New Roman"/>
          <w:sz w:val="24"/>
          <w:szCs w:val="24"/>
        </w:rPr>
        <w:t>çiçekler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236C">
        <w:rPr>
          <w:rFonts w:ascii="Times New Roman" w:hAnsi="Times New Roman" w:cs="Times New Roman"/>
          <w:sz w:val="24"/>
          <w:szCs w:val="24"/>
        </w:rPr>
        <w:t>dikilmişti. Bu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Bitkiler" w:history="1">
        <w:r w:rsidRPr="003B236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bitkiler</w:t>
        </w:r>
      </w:hyperlink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236C">
        <w:rPr>
          <w:rFonts w:ascii="Times New Roman" w:hAnsi="Times New Roman" w:cs="Times New Roman"/>
          <w:sz w:val="24"/>
          <w:szCs w:val="24"/>
        </w:rPr>
        <w:t>asıl yapıyı</w:t>
      </w:r>
      <w:r w:rsidR="00F32090" w:rsidRPr="003B236C">
        <w:rPr>
          <w:rFonts w:ascii="Times New Roman" w:hAnsi="Times New Roman" w:cs="Times New Roman"/>
          <w:sz w:val="24"/>
          <w:szCs w:val="24"/>
        </w:rPr>
        <w:t xml:space="preserve"> </w:t>
      </w:r>
      <w:r w:rsidRPr="003B236C">
        <w:rPr>
          <w:rFonts w:ascii="Times New Roman" w:hAnsi="Times New Roman" w:cs="Times New Roman"/>
          <w:sz w:val="24"/>
          <w:szCs w:val="24"/>
        </w:rPr>
        <w:t>gözden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32090" w:rsidRPr="003B236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olabildiğince </w:t>
      </w:r>
      <w:r w:rsidRPr="003B236C">
        <w:rPr>
          <w:rFonts w:ascii="Times New Roman" w:hAnsi="Times New Roman" w:cs="Times New Roman"/>
          <w:sz w:val="24"/>
          <w:szCs w:val="24"/>
        </w:rPr>
        <w:t>saklıyor ve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32090" w:rsidRPr="003B236C">
        <w:rPr>
          <w:rFonts w:ascii="Times New Roman" w:hAnsi="Times New Roman" w:cs="Times New Roman"/>
          <w:sz w:val="24"/>
          <w:szCs w:val="24"/>
        </w:rPr>
        <w:t xml:space="preserve">yalnızca </w:t>
      </w:r>
      <w:proofErr w:type="spellStart"/>
      <w:r w:rsidRPr="003B236C">
        <w:rPr>
          <w:rFonts w:ascii="Times New Roman" w:hAnsi="Times New Roman" w:cs="Times New Roman"/>
          <w:sz w:val="24"/>
          <w:szCs w:val="24"/>
        </w:rPr>
        <w:t>havada”asılı”gibi</w:t>
      </w:r>
      <w:proofErr w:type="spellEnd"/>
      <w:r w:rsidRPr="003B236C">
        <w:rPr>
          <w:rFonts w:ascii="Times New Roman" w:hAnsi="Times New Roman" w:cs="Times New Roman"/>
          <w:sz w:val="24"/>
          <w:szCs w:val="24"/>
        </w:rPr>
        <w:t xml:space="preserve"> duran</w:t>
      </w:r>
      <w:r w:rsidRPr="003B23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B236C">
        <w:rPr>
          <w:rFonts w:ascii="Times New Roman" w:hAnsi="Times New Roman" w:cs="Times New Roman"/>
          <w:sz w:val="24"/>
          <w:szCs w:val="24"/>
        </w:rPr>
        <w:t>bahçeler</w:t>
      </w:r>
      <w:r w:rsidR="00F32090" w:rsidRPr="003B236C">
        <w:rPr>
          <w:rFonts w:ascii="Times New Roman" w:hAnsi="Times New Roman" w:cs="Times New Roman"/>
          <w:sz w:val="24"/>
          <w:szCs w:val="24"/>
        </w:rPr>
        <w:t xml:space="preserve"> olarak görülüyordu. Yunan coğrafyacısı </w:t>
      </w:r>
      <w:proofErr w:type="spellStart"/>
      <w:r w:rsidR="00F32090" w:rsidRPr="003B236C">
        <w:rPr>
          <w:rFonts w:ascii="Times New Roman" w:hAnsi="Times New Roman" w:cs="Times New Roman"/>
          <w:sz w:val="24"/>
          <w:szCs w:val="24"/>
        </w:rPr>
        <w:t>Strabon’un</w:t>
      </w:r>
      <w:proofErr w:type="spellEnd"/>
      <w:r w:rsidR="00F32090" w:rsidRPr="003B236C">
        <w:rPr>
          <w:rFonts w:ascii="Times New Roman" w:hAnsi="Times New Roman" w:cs="Times New Roman"/>
          <w:sz w:val="24"/>
          <w:szCs w:val="24"/>
        </w:rPr>
        <w:t xml:space="preserve"> vermiş olduğu malumata  göre bu yapay bahçeler birbirinin üzerinde yükselmiş olan kübik direkler diye tarif edilen direklerden </w:t>
      </w:r>
      <w:proofErr w:type="gramStart"/>
      <w:r w:rsidR="00F32090" w:rsidRPr="003B236C">
        <w:rPr>
          <w:rFonts w:ascii="Times New Roman" w:hAnsi="Times New Roman" w:cs="Times New Roman"/>
          <w:sz w:val="24"/>
          <w:szCs w:val="24"/>
        </w:rPr>
        <w:t>oluşuyordu.İçleri</w:t>
      </w:r>
      <w:proofErr w:type="gramEnd"/>
      <w:r w:rsidR="00F32090" w:rsidRPr="003B236C">
        <w:rPr>
          <w:rFonts w:ascii="Times New Roman" w:hAnsi="Times New Roman" w:cs="Times New Roman"/>
          <w:sz w:val="24"/>
          <w:szCs w:val="24"/>
        </w:rPr>
        <w:t xml:space="preserve"> çukur şeklinde olan  bu direklerin içinde ağaçların ve bitkilerin yetişmesi için içlerine toprak doldurulmuştur.</w:t>
      </w:r>
      <w:r w:rsidR="003B236C" w:rsidRPr="003B236C">
        <w:rPr>
          <w:rFonts w:ascii="Times New Roman" w:hAnsi="Times New Roman" w:cs="Times New Roman"/>
          <w:sz w:val="24"/>
          <w:szCs w:val="24"/>
        </w:rPr>
        <w:t xml:space="preserve"> Bu yapay eseri oluşturan kubbeler, sütunlar ve taraçalar ise pişmiş tuğla ve diğer </w:t>
      </w:r>
      <w:proofErr w:type="gramStart"/>
      <w:r w:rsidR="003B236C" w:rsidRPr="003B236C">
        <w:rPr>
          <w:rFonts w:ascii="Times New Roman" w:hAnsi="Times New Roman" w:cs="Times New Roman"/>
          <w:sz w:val="24"/>
          <w:szCs w:val="24"/>
        </w:rPr>
        <w:t>malzemelerden  inşa</w:t>
      </w:r>
      <w:proofErr w:type="gramEnd"/>
      <w:r w:rsidR="003B236C" w:rsidRPr="003B236C">
        <w:rPr>
          <w:rFonts w:ascii="Times New Roman" w:hAnsi="Times New Roman" w:cs="Times New Roman"/>
          <w:sz w:val="24"/>
          <w:szCs w:val="24"/>
        </w:rPr>
        <w:t xml:space="preserve"> edilmiştir. Fırat nehrinden zincir pompalar ile sağlanan su bu bahçelerin en üst katına kadar çıkartılıyormuş.</w:t>
      </w:r>
    </w:p>
    <w:p w:rsidR="003B236C" w:rsidRPr="003B236C" w:rsidRDefault="00F32090" w:rsidP="003B236C">
      <w:pPr>
        <w:shd w:val="clear" w:color="auto" w:fill="FFFFFF"/>
        <w:spacing w:before="96" w:after="12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Babilin</w:t>
      </w:r>
      <w:proofErr w:type="spellEnd"/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Asma Bahçeleri 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dünyanın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yedi harikasından biri </w:t>
      </w:r>
      <w:proofErr w:type="gramStart"/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olup 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proofErr w:type="gramEnd"/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konumu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 ve net bir şekilde belirlenmeyen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yerdir.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konuda yeterli d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elil olmayışının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nedeni ise</w:t>
      </w:r>
      <w:r w:rsidR="00E3131E"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Asma Bahçelerin tamamen efsanevi olduğunun ima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edilmiş olmasıdır</w:t>
      </w:r>
      <w:r w:rsidR="003B236C"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3131E" w:rsidRPr="003B236C" w:rsidRDefault="003B236C" w:rsidP="003B236C">
      <w:pPr>
        <w:shd w:val="clear" w:color="auto" w:fill="FFFFFF"/>
        <w:spacing w:before="96" w:after="12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36C">
        <w:rPr>
          <w:rFonts w:ascii="Times New Roman" w:hAnsi="Times New Roman" w:cs="Times New Roman"/>
          <w:sz w:val="24"/>
          <w:szCs w:val="24"/>
        </w:rPr>
        <w:t>Babil</w:t>
      </w:r>
      <w:proofErr w:type="spellEnd"/>
      <w:r w:rsidRPr="003B236C">
        <w:rPr>
          <w:rFonts w:ascii="Times New Roman" w:hAnsi="Times New Roman" w:cs="Times New Roman"/>
          <w:sz w:val="24"/>
          <w:szCs w:val="24"/>
        </w:rPr>
        <w:t xml:space="preserve">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Asma B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ahçeleri sürülmüş toprak üzerindek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köklerinin toprağa sabitlenmiş halde bulunan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çatı şeklindeki </w:t>
      </w:r>
      <w:proofErr w:type="gramStart"/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</w:t>
      </w:r>
      <w:proofErr w:type="gramEnd"/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büyümesi ile toprakta değil havada yetiştirilir. Dört oymalı taş sütun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vasıtası ile toprağın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dibinde kalacak biçimde ayarlanmıştır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. Kirişler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arasına aralarında çok </w:t>
      </w:r>
      <w:proofErr w:type="gramStart"/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proofErr w:type="gramEnd"/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sabit biçimde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boşluk kalacak şekilde palmiye ağaçları dikilmiştir. Bunlar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bir nevi yalancı kiriş görevi görmektedir. Bu ahşap diğer malzemelerin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aksine çürümez, ısıtıldığında ve basınç altında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şişer ve büyümeyi köklerde sağl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amış olur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ok çeşit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>li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bahçe ağacı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buralara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dikilmiştir ve her tür çiçekli bitki, </w:t>
      </w:r>
      <w:r w:rsidRPr="003B2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yani seyredenlere ve buradan geçenlere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>neşe ve keyif veren her</w:t>
      </w:r>
      <w:r w:rsidR="009E68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türlü ağaç ve bitki </w:t>
      </w:r>
      <w:r w:rsidRPr="00E313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dikilmiştir. </w:t>
      </w:r>
    </w:p>
    <w:p w:rsidR="00E3131E" w:rsidRPr="003B236C" w:rsidRDefault="00E3131E" w:rsidP="003B23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31E" w:rsidRPr="003B236C" w:rsidSect="00A3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A89"/>
    <w:multiLevelType w:val="multilevel"/>
    <w:tmpl w:val="6C6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1E"/>
    <w:rsid w:val="003B236C"/>
    <w:rsid w:val="00485B60"/>
    <w:rsid w:val="007072A1"/>
    <w:rsid w:val="009E6824"/>
    <w:rsid w:val="00A3045E"/>
    <w:rsid w:val="00E3131E"/>
    <w:rsid w:val="00F3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E"/>
  </w:style>
  <w:style w:type="paragraph" w:styleId="Balk2">
    <w:name w:val="heading 2"/>
    <w:basedOn w:val="Normal"/>
    <w:link w:val="Balk2Char"/>
    <w:uiPriority w:val="9"/>
    <w:qFormat/>
    <w:rsid w:val="00E31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3131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3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131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3131E"/>
  </w:style>
  <w:style w:type="character" w:customStyle="1" w:styleId="toctoggle">
    <w:name w:val="toctoggle"/>
    <w:basedOn w:val="VarsaylanParagrafYazTipi"/>
    <w:rsid w:val="00E3131E"/>
  </w:style>
  <w:style w:type="character" w:customStyle="1" w:styleId="tocnumber">
    <w:name w:val="tocnumber"/>
    <w:basedOn w:val="VarsaylanParagrafYazTipi"/>
    <w:rsid w:val="00E3131E"/>
  </w:style>
  <w:style w:type="character" w:customStyle="1" w:styleId="toctext">
    <w:name w:val="toctext"/>
    <w:basedOn w:val="VarsaylanParagrafYazTipi"/>
    <w:rsid w:val="00E3131E"/>
  </w:style>
  <w:style w:type="character" w:customStyle="1" w:styleId="mw-headline">
    <w:name w:val="mw-headline"/>
    <w:basedOn w:val="VarsaylanParagrafYazTipi"/>
    <w:rsid w:val="00E3131E"/>
  </w:style>
  <w:style w:type="character" w:customStyle="1" w:styleId="mw-editsection">
    <w:name w:val="mw-editsection"/>
    <w:basedOn w:val="VarsaylanParagrafYazTipi"/>
    <w:rsid w:val="00E3131E"/>
  </w:style>
  <w:style w:type="character" w:customStyle="1" w:styleId="mw-editsection-bracket">
    <w:name w:val="mw-editsection-bracket"/>
    <w:basedOn w:val="VarsaylanParagrafYazTipi"/>
    <w:rsid w:val="00E3131E"/>
  </w:style>
  <w:style w:type="character" w:customStyle="1" w:styleId="mw-editsection-divider">
    <w:name w:val="mw-editsection-divider"/>
    <w:basedOn w:val="VarsaylanParagrafYazTipi"/>
    <w:rsid w:val="00E3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48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gicik.com/tag/bitki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selçuk</cp:lastModifiedBy>
  <cp:revision>2</cp:revision>
  <dcterms:created xsi:type="dcterms:W3CDTF">2014-02-02T20:22:00Z</dcterms:created>
  <dcterms:modified xsi:type="dcterms:W3CDTF">2014-02-02T20:52:00Z</dcterms:modified>
</cp:coreProperties>
</file>